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C" w:rsidRPr="00B92372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B92372">
        <w:rPr>
          <w:rFonts w:asciiTheme="majorHAnsi" w:hAnsiTheme="majorHAnsi" w:cstheme="minorHAnsi"/>
          <w:b/>
          <w:bCs/>
          <w:sz w:val="24"/>
          <w:szCs w:val="24"/>
        </w:rPr>
        <w:t>Wybrane definicje kultury (studenci antropologii kulturowej 2012/2013)</w:t>
      </w:r>
    </w:p>
    <w:p w:rsidR="001B32FC" w:rsidRPr="00B92372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hAnsiTheme="majorHAnsi" w:cstheme="minorHAnsi"/>
          <w:b/>
          <w:bCs/>
          <w:sz w:val="24"/>
          <w:szCs w:val="24"/>
        </w:rPr>
        <w:t xml:space="preserve">KULTURA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(łac.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uprawianie roli, doskonalenie ducha, od: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colere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uprawiać (ziemię), pielęgnować, doskonalić) – działalność i dzieła człowieka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jako bytu osobowego, czyli rozumnego i wolnego.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FORMOWANIE SIĘ POJĘCIA „KULTURA”. Wyrażenie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pierwotnie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starożytnym Rzymie oznaczało uprawę roli.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Poźniej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 oznaczenie uprawy roli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zaczęto używać terminu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agri-cultura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”. Już dość wcześnie, bo od Cycerona,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poczęto używać wyrażenia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metonimicznie, na oznaczenie k. ducha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”, tę zaś rozumiano jako uszlachetnienie ludzkiego umysłu,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zasadniczo przez filozofię: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philosophia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est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(Cicero,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Tusculanae</w:t>
      </w:r>
      <w:proofErr w:type="spellEnd"/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disputationes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8 a 11). Takie rozumienie terminu „kultura” było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dużym stopniu kontynuacją tego, co starożytni Grecy nazywali 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paideia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], rozumianą jako wszechstronna „uprawa”, racjonalne wychowanie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człowieka, w aspekcie indywidualnym i społecznym. „Odnosi się to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rownież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napisał W.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Jaeger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 </w:t>
      </w: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Paidei</w:t>
      </w:r>
      <w:proofErr w:type="spellEnd"/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– do najwspanialszego osiągnięcia geniuszu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greckiego,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dobitniej niż cokolwiek innego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mowi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nam o jego specyficznej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konstrukcji duchowej, tj. do filozofii. W niej to najwyraźniej uwidacznia się ta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cecha,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stanowi o istocie greckiej sztuki i greckiego myślenia: zdolność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jasnego dostrzegania niezmiennego ładu,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leży u podłoża wszystkiego, co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się dzieje i co się zmienia w przyrodzie i w świecie ludzkim” (I 25).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Dostrzeganie ładu wymusza pytania o jego konieczne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źrodła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uwarunkowania.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 średniowieczu wyrażenie „kultura” wiązano z czcią religijną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religijnym kultem.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Wowczas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powstały powszechnie używane terminy: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Christi”,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dolorum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”,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christianae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religionis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– łączące się 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religijną czcią Chrystusa, Jego męki, czy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ogole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z religią chrześcijańską.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okresie renesansu usiłowano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powrocić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do starożytnego rozumienia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wyrażenia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i poczęto je używać na oznaczenie umysłowej i duchowej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doskonałości (lub doskonalenia) człowieka. Dlatego pojawiły się ponownie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dobrze znane starożytne terminy: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”, a nawet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georgica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uprawianie ducha.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XVII w. S. von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Pufendorf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 raz pierwszy użył wyrażenia „kultura”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bez bliższego określenia – w sensie absolutnym, w teorii prawa naturalnego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przeciwstawiając „stan natury” (rozumiany w sensie Th. Hobbesa – a więc jako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stan dziki, gdzie człowiek był wrogiem człowiekowi) – „stanowi kultury” ludzi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społecznie zrzeszonych, chronionych prawem. W myśli zachodnioeuropejskiej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 raz pierwszy „stan natury” pojęto nie jako przeciwstawność „stanu łaski”, 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więc w sensie nie teologicznym, lecz w sensie jakby socjologicznym, 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„naturę” pojmowano na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wzor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natury zwierzęcej. J. G. Herder był tym,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ustalił zasadniczo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wspołczesne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rozumienie wyrażenia „kultura” jako wykwitu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indywidualnego i społecznego życia prawdziwie ludzkiego.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Z czasem na oznaczenie tak rozumianego życia ludzkiego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wśrod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ludow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Europy poczęto używać innego wyrażenia: „cywilizacja”. Wyrażenie to miało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oznaczać rozkwit życia ludzkiego na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wzor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stylu życia obywateli rzymskich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Civis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Romanus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ktorzy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mieli pełne prawa do osobistego rozwoju i korzystali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zwł. w mieście, tj. w Rzymie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Urbs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) – 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wygod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życia miejskiego.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„Cywilizacja” stała się synonimem wyrażenia „kultura”, zwł. u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frankofonow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anglofonow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Termin „cywilizacja” (dokładniej: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urbanitas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”), oznaczający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szlachetność postępowania, jako obyczajowość miasta Rzymu, był używany na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 xml:space="preserve">oznaczenie tego samego (przynajmniej w sensie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ogolnym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co oznaczało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wyrażenie „kultura”.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kręgu mentalności i literatury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niem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., od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czasow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I. Kanta poczynając,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przeciwstawiano, niekiedy ostro, k. – cywilizacji. Jeśli k. stanowiła swoistą,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bardziej wewnętrzną wartość człowieka, to cywilizacja miała być jej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zewnętrznym „połyskiem”. Kant zauważył, że jesteśmy nasycani k. poprzez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sztukę i naukę, natomiast cywilizowani jesteśmy przez społeczne instytucje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wzajemne oddziaływanie. Stopień moralności człowieka zależy od k., ale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zużytkowanie umoralnienia w obyczajowości, obrzędowości należy już do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cywilizacji. W tym samym kierunku poszedł w rozumieniu k. i cywilizacji W.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von Humboldt, sprowadzając opozycję pomiędzy k. i cywilizacją do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wewnętrznego, duchowego rozwoju i zewnętrznego ładu, a przez to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pomniejszając opozycję pomiędzy k. i cywilizacją. Natomiast O. Spengler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przeciwstawił je sobie do tego stopnia, że samą cywilizację uważa nieomal za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synonim rozpadu k., albowiem może być pomyślana wysoka cywilizacja bez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k., gdy sprowadza się do wysoko usprawnionej technicyzacji życia.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Niem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rozumienie k. i cywilizacji nie przyjęło się w obszarze języka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franc. i ang., gdzie wyrażenia „kultura” i „cywilizacja” zdają się być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synonimami używanymi na oznaczenie całokształtu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stosunkow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społecznych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ludzkiego życia. Przeciwieństwem tak pojmowanej k.-cywilizacji może być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tylko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barbarity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– barbarzyństwo. Stąd k. i cywilizację rozumiano jako idealne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realizowanie się życia ludzkiego,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zarowno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indywidualnego, jak i społecznego.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Przy czym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rozrożniano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wyższe i niższe stany kulturowe: k. wysoką oraz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prymitywną. K. wyższego rzędu cechuje bardziej zreflektowany styl życia,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przejawiający się m.in. w większej autonomii rożnych gałęzi życia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społecznego: gospodarki, prawa, religii, nauki, sztuki, literatury. Natomiast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niższy, bardziej prymitywny stan k. jest silniej powiązany z życiem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biologicznym; nie wykazuje przy tym cech autonomii tamtych dziedzin życia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społecznego. Prymitywizm k. jest objawem prymitywizmu samego człowieka,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u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inteligencja praktyczna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goruje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nad refleksją.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Czy jednak pomiędzy „wyższym” i „niższym” stanem k. zachodzi jakaś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istotna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rożnica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skoro i refleksja, i pragmatyka są przejawem tego samego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ludzkiego rozumu? C. Levi-Strauss napisał: „Potrzeba było dopiero odkrycia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fizyki, że wszechświat semantyczny posiada wszystkie cechy przedmiotu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absolutnego, by uznano, że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sposob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 jaki ludy prymitywne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konceptualizują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świat, jest nie tylko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spojny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lecz jest jedynym sposobem, jaki narzuca się, gdy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stajemy przed przedmiotem,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elementarna struktura tworzy obraz 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złożoności nieciągłej. Tym samym została przezwyciężona fałszywa antynomia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między umysłowością logiczną i prelogiczną. Myśl nieoswojona jest logiczna,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tym samym sensie i w ten sam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sposob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co nasza, lecz tak jak nasza jest nią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wtedy, kiedy używana jest do poznania wszechświata,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uznaje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jednocześnie własności fizyczne i własności semantyczne [...] myśl ta posuwa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się drogami rozumowymi, a nie uczuciowymi” (</w:t>
      </w:r>
      <w:r w:rsidRPr="001B32FC">
        <w:rPr>
          <w:rFonts w:asciiTheme="majorHAnsi" w:hAnsiTheme="majorHAnsi" w:cstheme="minorHAnsi"/>
          <w:i/>
          <w:iCs/>
          <w:sz w:val="24"/>
          <w:szCs w:val="24"/>
        </w:rPr>
        <w:t>Myśl nieoswojona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Wwa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1969,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401–402).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Ogolne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rozumienia wyrażeń „kultura” i „cywilizacja” oraz rozmaite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przesunięcia ich znaczeń w dziejach społeczeństw należą do historii k.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cywilizacji.. W filozofii pytanie zasadnicze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dotyczące k. brzmi: „dzięki czemu?” („dlaczego?”) k. jest owocem osobowego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życia człowieka? Udzielano zasadniczo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dwoch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odpowiedzi na to pytanie: jedna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 xml:space="preserve">była związana 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pokantowską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filozofią wartości, druga nawiązywała do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starożytnych ujęć k., jako swoistej „uprawy natury”.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Kultura PEF ― c Copyright by Polskie Towarzystwo Tomasza z Akwinu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XIX w. na zachodzie Niemiec (Heidelberg,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Freiburg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Marburg)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rozwinęła się na tle neokantyzmu problematyka nauk humanistycznych, a także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dociekania nad k., w postaci filozofii k. Punktem wyjścia tych rozważań było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stanowisko Kanta rozdzielającego dziedzinę bytu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od dziedziny wartości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). Dla Kanta byt sam w sobie jest niepoznawalny, ponieważ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przedmiotem poznania nie jest rzeczywistość, lecz nasze wrażenia o niej, a te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stają się czytelne jedynie dzięki subiektywnym, apriorycznym formom;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dziedzina powinności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jest jednak człowiekowi bezpośrednio dostępna,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ponieważ „powinność” odczytujemy w nas samych jako to, co winno być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zdziałane, zrealizowane ze względu na zawartą w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wartość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doniosłość. Poznanie wartości i ich realizowanie wiąże się z uprawą k., dlatego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Windelband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H.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Rickert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usiłowali zdefiniować k. przez uznanie wartości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ludzkich wytworach i procesach. Wartość stanowi dla nich punkt odniesienia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rozumienia k., ponieważ napięcie pomiędzy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i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przejawia się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każdym kulturowym przedmiocie,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wpierw istniał w ludzkim duchu jako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”, zanim został wprowadzony w dziedzinę bytu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). Stąd w każdym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dziele kulturowym trzeba odczytywać wartość związaną z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”. Napięcie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ujawnia się w k. jako specyficznej formie ludzkiego bytowania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zarowno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indywidualnego, jak i społecznego (por. W.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Perpeet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). Stąd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stanowi wielostronną formę ludzkiego życia, ujętego w kategorie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Nach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(„po”),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Neben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(„obok”), „Mit” („wraz”), a wszystko to, jako związane 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” (przeżywanego przez człowieka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tworcę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odbiorcę) – objawia wartość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jako specyficznie ludzką cechę wszelkich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wytworow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Ale wartość sama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odczytywana w k. poprzez symbole, obrazy, szeroko pojęte znaki.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 neokantyzmie, w ramach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tę problematykę rozwijano,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ostateczną, zamykającą interpretację k. podał E. Cassirer: „Człowiek nie może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uciec przed własnymi osiągnięciami. Nie ma wyboru: musi przyjąć warunki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swego własnego życia. Człowiek nie żyje już w świecie jedynie fizycznym,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żyje także w świecie symbolicznym. Częściami składowymi tego świata są: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język, mit, sztuka i religia. Są to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rożnorakie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nici, 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utkana jest owa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symboliczna sieć, splątana sieć ludzkiego doświadczenia. Wszelki postęp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ludzkości w dziedzinie myśli i doświadczenia sprawia, że sieć ta staje się coraz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subtelniejsza i mocniejsza. Człowiek nie potrafi się już bezpośrednio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ustosunkować do rzeczywistości. Nie może jak gdyby z nią stanąć twarzą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twarz. W miarę jak symboliczna działalność człowieka robi postępy,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rzeczywistość fizyczna zdaje się cofać. Zamiast zajmować się rzeczami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samymi w sobie, człowiek w pewnym sensie ustawicznie sam ze sobą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rozmawia. Tak bardzo owinął się w formy językowe, w obrazy artystyczne,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mityczne symbole lub religijne obrządki, że nie potrafi już niczego zobaczyć,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jak za pośrednictwem tego sztucznego środka. Jego położenie jest jednakowe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 sferze teoretycznej i praktycznej. Ale nawet w tej drugiej człowiek nie żyje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świecie nieubłaganych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faktow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ani też zgodnie ze swymi bezpośrednimi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potrzebami i pragnieniami. Żyje raczej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wśrod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wyimaginowanych uczuć,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wśrod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lękow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nadziei,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wśrod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złudzeń i rozczarowań,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wśrod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marzeń i fantazji.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Epiktet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powiada, że człowieka niepokoją i przerażają nie rzeczy same, ale jego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przekonania i wyobrażenia o rzeczach” (</w:t>
      </w:r>
      <w:r w:rsidRPr="001B32FC">
        <w:rPr>
          <w:rFonts w:asciiTheme="majorHAnsi" w:hAnsiTheme="majorHAnsi" w:cstheme="minorHAnsi"/>
          <w:i/>
          <w:iCs/>
          <w:sz w:val="24"/>
          <w:szCs w:val="24"/>
        </w:rPr>
        <w:t>Esej o człowieku. Wstęp do filozofii k.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>Wwa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1971, 69). Cassirera wizja człowieka zamkniętego w jaskini symboli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wskutek czego człowieka należałoby nazwać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animal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symbolicum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przypomina Platońską wizję człowieka zamkniętego w jaskini materii i ciała.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Ale człowiek Platoński miał przed sobą możliwość uwolnienia się przez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prawdę-filozofię i możliwość powrotu do „rzeczywistej rzeczywistości”,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natomiast nie ma ucieczki i wyzwolenia z „epistemologicznej jaskini”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kantowskiej. Wyrosła z neokantyzmu fenomenologia jest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rownież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„jaskinią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świadomości”, 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nie ma wyjścia – ale za to dla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filozofow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„urzekająca robota”, w postaci analizy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sensow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kreacji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sensow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usiłowania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nakładania apriorycznych sieci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sensow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 wszystko, co człowieka dotyczy.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 szczęście nawet w tzw. kulturowej filozofii można dostrzec dążność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 kontynuowania starożytnych koncepcji mimesis, a przez to samo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sytuowania k. pomiędzy biegunami natury i człowieka. Spotykamy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nieustannie z relacją k. do natury; natura człowiekowi sama nie wystarcza, 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jednak sugeruje i jakby uczy tworzenia k. Dlatego za tradycyjnym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pojmowaniem człowieka, jako homo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faber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co B. Franklin wyraził jako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tool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Greka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making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animal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” – u Platona i Arystotelesa występuje przekonanie, że 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Greka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techne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mimetai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ten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physin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] („sztuka naśladuje naturę”), </w:t>
      </w:r>
      <w:r w:rsidR="003B118B" w:rsidRPr="00B92372">
        <w:rPr>
          <w:rFonts w:asciiTheme="majorHAnsi" w:eastAsia="TimesNewRomanPSMT" w:hAnsiTheme="majorHAnsi" w:cstheme="minorHAnsi"/>
          <w:sz w:val="24"/>
          <w:szCs w:val="24"/>
        </w:rPr>
        <w:t>a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technadzein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he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mimesis] („uprawiać sztukę to naśladować”),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albowiem natura rozpoczyna to, co 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uzupełnia przez rozum. To klasyczne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przekonanie kultywowano w średniowieczu, rozwijając koncepcję ars,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ktorą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wiązano z samym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stworczym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działaniem Boga. Natura jakby oczekuje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„operatora” – człowieka, aby w niej dopełnił przez k. to, co zostało rozpoczęte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 dziele stworzenia. Stąd człowiek przez swoją ludzką ars wypełnia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nakreślony przez ars transcendentny, zarysowany przez Boga – plan natury.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Stąd człowiek wydobywa z natury stan k.,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się z naturą organicznie wiąże.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Nawet tzw.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artes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mechanicae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są udoskonaleniem dzieła natury. W tej kwestii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ciekawe są poglądy Hugona ze Świętego Wiktora,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 stosunku do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tradycyjnie pojmowanych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artes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liberales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zarysował swoiste uzupełnienie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postaci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artes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mechanicae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za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uznał: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lanificium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(tkactwo), armatura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(obronność-zbrojenie),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navigatio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(nawigacja),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agricultura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(rolnictwo),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venatio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(polowanie),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medicina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(lecznictwo),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theatrica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scientia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(nauki teatralne).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Dyscypliny te traktował jako części szeroko pojętej filozofii-mądrości,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ktorej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wyrożnił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dyscypliny teoretyczne (teologia, matematyka i fizyka), dyscypliny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praktyczne (etyka, ekonomia i polityka), dyscypliny mechaniczne i wreszcie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dział logiki z gramatyką, retoryką i dialektyką.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Związek natury i k. w człowieku był zawsze obecny w myśli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europejskiej; wraz z neokantowskim rozumieniem k. jako wartości płynącej 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napięcia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Sein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Sollen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pojawiła się koncepcja rozumienia k. jako swoistej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ekspresji życia 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zarowno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jednostki, jak i grup społecznych oraz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narodow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Rozmaicie to filozofowie przedstawiali, ale u wszystkich występuje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szczegolne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odniesienie do życia i natury (F. Nietzsche, W. Dilthey, O. Spengler, H.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Bergson, E.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Rothacker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). K. jawi się jako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prafenomen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ludzkiego życia, jako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życiowa konieczność, warunkująca życie człowieka jako człowieka. Od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narodzin do śmierci człowiek żyje w kulturowej niszy – Th. S. Eliot nazwał ją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whole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life of 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people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(„całokształt życia ludzkiego”). Ale tak pojęta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kulturowa koleba suponuje – uważał A.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Gehlen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naturę, albowiem bez natury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sama k. jest nie do pomyślenia. Wyraża to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rownież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A.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Toynbee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gdy o naturze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mowi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jako o „wezwaniu i odpowiedzi” („challenge 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response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”).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Rothacker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 xml:space="preserve">odwoływał się do natury-rzeczywistości, bez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nie można wyjaśnić k.; 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  <w:lang w:val="en-US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  <w:lang w:val="en-US"/>
        </w:rPr>
        <w:t xml:space="preserve">L. Kroeber, C.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  <w:lang w:val="en-US"/>
        </w:rPr>
        <w:t>Kluckhohn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  <w:lang w:val="en-US"/>
        </w:rPr>
        <w:t xml:space="preserve"> (</w:t>
      </w:r>
      <w:r w:rsidRPr="001B32FC">
        <w:rPr>
          <w:rFonts w:asciiTheme="majorHAnsi" w:hAnsiTheme="majorHAnsi" w:cstheme="minorHAnsi"/>
          <w:i/>
          <w:iCs/>
          <w:sz w:val="24"/>
          <w:szCs w:val="24"/>
          <w:lang w:val="en-US"/>
        </w:rPr>
        <w:t>Culture. A Critical Review of Concepts and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Definitions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wymieniają i systematyzują ponad 200 definicji k., powstałych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ramach antropologii, etnografii, socjologii, psychologii. Definicje te dają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sprowadzić do sześciu kategorii: opisowych, historycznych, normatywnych,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genetycznych, strukturalnych i niekompletnych; wszystkie dotyczą strony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statycznej lub dynamicznej k., podkreślając rolę k. w procesie rozwojowym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człowieka – indywidualnym i społecznym.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Cały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zespoł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zagadnień objętych wyrażeniem „kultura-cywilizacja” był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przedmiotem filozoficznych analiz, i to od samych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początkow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filozofii.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Arystoteles, jak w wielu innych dziedzinach, tak i w problematyce rozumienia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k. posadowił trwałe fundamenty w rozumieniu człowieka i jego działalności.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Etyce </w:t>
      </w: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nikomachejskiej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</w:t>
      </w:r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Metafizyce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i in. swoich pismach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wyrożniał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dziedziny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działalności człowieka: 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theoria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], 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praksis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], 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poiesis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Wyrożnienie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to nie stanowi systematyzacji logicznej przez wzajemnie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wykluczające się człony podziału, lecz jest wskazaniem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kierunkow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działalności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życiowej człowieka. Można mieć do Arystotelesa pretensje o to, że niezbyt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precyzyjnie posługiwał się swoimi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rozrożnieniami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, ale on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mogłby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się bronić, że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to właśnie w życiu samym zachodzą na siebie nieustannie płaszczyzny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kontemplacji i wytwarzania, kontemplacji i postępowania. Myśl Arystotelesa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wyrożniająca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3 dziedziny życia ludzkiego była tą słuszną intuicją,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ktorą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poźniej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podjął św. Tomasz z Akwinu, a następnie także Kant,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całokształt filozofii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ujął w 3 działy zasugerowane przez Arystotelesa: krytykę czystego rozumu,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krytykę praktycznego rozumu i krytykę władzy sądzenia.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„Nauka Arystotelesa o poznaniu jest ściśle związana z jego poglądem na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działalności życiowe [...] – napisał J. Kalinowski – Pierwsza działalność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życiowa – kontemplacja jest działalnością poznawczą, jeżeli przy pewnym jej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pojmowaniu można powiedzieć, że składają się na nią inne jeszcze czynności,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to tylko w charakterze pomocniczych. Natomiast postępowanie i wytwarzanie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nie są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działalnościami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poznawczymi. Nie mogą być jednak rozwinięte bez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wykonania pewnych czynności poznawczych. Stąd Arystoteles wymienia trzy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rodzaje poznania: teoretyczne 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he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theoretike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dianoia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episteme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)]), praktyczne 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he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praktike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dianoia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])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pojetyczne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he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poietike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dianoia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]). Poznanie teoretyczne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stanowi istotę kontemplacji, po grecku, jak wiemy, zwanej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theoria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(stąd jego nazwa); to poznanie dla samego oglądu rzeczywistości, dla prostego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poznania prawdy. Rzecz jasna, że choć zdobywa się je w określony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sposob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to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można uzyskać je w odniesieniu do każdego przedmiotu poznania dostępnego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władzom poznawczym człowieka. Poznanie praktyczne – to poznanie, bez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nie ma postępowania, gdyż ono nim kieruje; to poznanie mające na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celu kierowanie postępowaniem. Podobnie poznanie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pojetyczne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jest poznaniem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mającym na celu kierowanie wytwarzaniem. Tym samym jest poznaniem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koniecznym dla wytwarzania [...]” (</w:t>
      </w:r>
      <w:r w:rsidRPr="001B32FC">
        <w:rPr>
          <w:rFonts w:asciiTheme="majorHAnsi" w:hAnsiTheme="majorHAnsi" w:cstheme="minorHAnsi"/>
          <w:i/>
          <w:iCs/>
          <w:sz w:val="24"/>
          <w:szCs w:val="24"/>
        </w:rPr>
        <w:t>Teoria poznania praktycznego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, 14).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U podstaw wszelkich kulturowych działań 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wytworow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ludzkich leży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praca intelektu, polegająca pierwotnie na interioryzacji zastanej treści natury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świata realnie istniejącego w postaci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osob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rzeczy, podlegających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rożnorodnym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procesom i zdarzeniom. Owa pierwotna interioryzacja treści natury już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pierwszym, wstępnym etapem pojawienia się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OBSZARY KULTURY. Studia nad k. stanowią rozległe pole ludzkich dociekań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>przez to stały się przedmiotem wielu dyscyplin naukowych. F. Znaniecki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pracy </w:t>
      </w:r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Nauki o k.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Wwa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1971) napisał: „Fakty badane przez nauki społeczne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humanistykę, a ignorowane przez nauki przyrodnicze – astronomię, fizykę,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chemię, biologię, geologię –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wspołcześnie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określane są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ogolnym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terminem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≫kultura≪. Pojęcie oznaczone przez ten termin obejmuje religię, język,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literaturę, sztukę, zwyczaje, obyczaje, prawa, organizację społeczną, technikę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wytwarzania, wymianę gospodarczą, a także filozofię i naukę” (22). Dziedziny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te są tak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rożnorodne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że przy pierwszym ich rozpatrywaniu nie wydaje się, by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miały ze sobą wiele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wspolnego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Ale wszystkie one suponują jakiś ład – jakiś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porządek. Znaniecki uważa, że „Nazwa ≫nauki o kulturze≪ będzie miała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znaczenie, jeżeli założymy istnienie uniwersalnej kategorii ładu kulturowego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obejmującego wszystkie swoiste łady, jakie zostały lub będą odkryte przez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badaczy kultury” (tamże).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Założenie uniwersalnej kategorii ładu kulturowego jest stwierdzeniem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istnienia porządku racjonalnego, co odkryli już starożytni myśliciele. Odkryli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oni jeszcze coś więcej, mianowicie, że wszelki racjonalny ład, a tym samym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k.-paideia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jest pochodna od człowieka. W filozoficznym wyjaśnianiu tego ładu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należy zatem sięgnąć do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źrodeł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tego ładu – do osobowych cech i działań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człowieka, a więc do czynności świadomych i dobrowolnych, tzn. działań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poznawczych, działań wolitywnych w ich szczytowym akcie – miłości, oraz do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wolności, będącej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nieukoniecznieniem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ludzkiego działania. Podstawowym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ludzkim działaniem jest poznanie – ono odciska piętno na wszystkich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osobowych przeżyciach, na ludzkim postępowaniu moralnym oraz aktach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religijnych i aktach wysiłku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Bez poznania, kierującego działaniem,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nie ma ludzkich (jako ludzkich) czynności i ich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wytworow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 Stąd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źrodłem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rozumienia k. może być aktywność poznawcza człowieka,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człowiek,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interioryzując w poznaniu zastaną naturę, intelektualizuje ją. W akcie poznania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przyswajamy sobie zastane treści świata przyrody i sami ubogacamy się treścią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ujętej rzeczywistości. I to właśnie jest pierwszym i zasadniczym aktem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kulturowym, decydującym o „kulturowości”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Należy sobie w pełni uświadomić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koniecznościowe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związki pomiędzy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wtornymi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przejawami k., noszącymi także nazwę „kultury”, a jej naczelnym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rozumieniem. Jeśli istnieją rożne koncepcje k. i istnieją rożne nauki o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(socjologia k., antropologia kulturowa, teologia k., historia k.), to musi istnieć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jej – k. – rozumienie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źrodłowe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Prożno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używałoby się w rożnych naukach o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– wyrażenia „kultura”, jeśliby nie istniało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źrodłowe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naczelne rozumienie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Takim podstawowym rozumieniem k. musi być jej pierwszy i zasadniczy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przejaw, występujący wszędzie tam, gdzie używamy nazwy „kultura”. Jest nim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akt receptywnego poznania,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poznawczo ujmujemy treści zastane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świata natury. Owa interioryzacja poznawczych treści świata jest nadaniem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nowego – intelektualnego, poznawczego – sposobu istnienia tym treściom.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Stąd intelektualizacja natury stanowi istotną cechę k., obecną w każdym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kulturowym akcie, danym nam do wyjaśnienia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rożnorodnych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naukach o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Owa intelektualizacja, wyrażająca się w najpierwotniejszym znaku-pojęciu,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przesądza o znakowym charakterze k. Intelektualizacja zastanej rzeczywistości,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przyswojenie jej sobie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sposob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ludzki, ubogaca człowieka o nowe treści, co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następstwie pozwala przekroczyć siebie w aktach działania 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tworczości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Bez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tego aktu pierwszego, bez poznania, nie jest możliwe żadne osobowe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„zareagowanie” kulturowe. Filozoficzna myśl klasyczna wskazywała na naturę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 xml:space="preserve">oraz na człowieka, pomiędzy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ktorymi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poznawcza więź się realizuje, ponieważ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człowiek jest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rownocześnie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tworem natury: jako byt przyrodniczy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biologicznie zdeterminowany, a jako osoba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transcenduje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rzeczywistość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swym poznaniu, miłości i działaniu typowo ludzkim.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OSOBOWE FORMY DZIAŁANIA LUDZKIEGO. Działalność racjonalna człowieka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wypływa z ludzkiego poznania interioryzującego zastany świat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rzeczywistość. Przyjęcie na „osobistą własność” treści poznawanego świata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wyzwala poznawcze działanie skierowane na siebie (swe postępowanie) lub na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przetwarzanie świata. Stąd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wyrożnione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tradycyjne 3 kierunki ludzkiego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racjonalnego działania, wywodzącego się ze specyficznych ukierunkowań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intelektualnopoznawczych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Jako pierwsza i zasadnicza warstwa poznawcza, wg Arystotelesa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Greka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klasycznej tradycji, jawi się poznanie teoretyczno-informacyjne (</w:t>
      </w:r>
      <w:r w:rsidRPr="001B32FC">
        <w:rPr>
          <w:rFonts w:asciiTheme="majorHAnsi" w:eastAsia="Greka" w:hAnsiTheme="majorHAnsi" w:cstheme="minorHAnsi"/>
          <w:sz w:val="24"/>
          <w:szCs w:val="24"/>
        </w:rPr>
        <w:t></w:t>
      </w:r>
      <w:r w:rsidRPr="001B32FC">
        <w:rPr>
          <w:rFonts w:asciiTheme="majorHAnsi" w:eastAsia="Greka" w:hAnsiTheme="majorHAnsi" w:cstheme="minorHAnsi"/>
          <w:sz w:val="24"/>
          <w:szCs w:val="24"/>
        </w:rPr>
        <w:t></w:t>
      </w:r>
      <w:r w:rsidRPr="001B32FC">
        <w:rPr>
          <w:rFonts w:asciiTheme="majorHAnsi" w:eastAsia="Greka" w:hAnsiTheme="majorHAnsi" w:cstheme="minorHAnsi"/>
          <w:sz w:val="24"/>
          <w:szCs w:val="24"/>
        </w:rPr>
        <w:t></w:t>
      </w:r>
      <w:r w:rsidRPr="001B32FC">
        <w:rPr>
          <w:rFonts w:asciiTheme="majorHAnsi" w:eastAsia="Greka" w:hAnsiTheme="majorHAnsi" w:cstheme="minorHAnsi"/>
          <w:sz w:val="24"/>
          <w:szCs w:val="24"/>
        </w:rPr>
        <w:t></w:t>
      </w:r>
      <w:r w:rsidRPr="001B32FC">
        <w:rPr>
          <w:rFonts w:asciiTheme="majorHAnsi" w:eastAsia="Greka" w:hAnsiTheme="majorHAnsi" w:cstheme="minorHAnsi"/>
          <w:sz w:val="24"/>
          <w:szCs w:val="24"/>
        </w:rPr>
        <w:t></w:t>
      </w:r>
      <w:r w:rsidRPr="001B32FC">
        <w:rPr>
          <w:rFonts w:asciiTheme="majorHAnsi" w:eastAsia="Greka" w:hAnsiTheme="majorHAnsi" w:cstheme="minorHAnsi"/>
          <w:sz w:val="24"/>
          <w:szCs w:val="24"/>
        </w:rPr>
        <w:t></w:t>
      </w:r>
      <w:r w:rsidRPr="001B32FC">
        <w:rPr>
          <w:rFonts w:asciiTheme="majorHAnsi" w:eastAsia="Greka" w:hAnsiTheme="majorHAnsi" w:cstheme="minorHAnsi"/>
          <w:sz w:val="24"/>
          <w:szCs w:val="24"/>
        </w:rPr>
        <w:t>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theoria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]), polegające na interioryzacji treści świata w aktach ludzkiego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poznania. Jeśli człowiek rodzi się jako „niezapisana tablica”, to wszelkie treści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poznawcze pochodzą z zewnątrz, z otaczającego świata. Poruszenie psychiki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ludzkiej jest możliwe jedynie przez akty poznawcze, pierwotne, spontaniczne,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ktorych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treść jest treścią (częściowo 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aspektywnie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ujętą) rzeczy zewnętrznych,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realnie istniejącego świata, mnogich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bytow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 Przez poznanie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teoretycznoinformacyjne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człowiek uzdalnia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swoj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rozum do dalszego poznania i pracy, 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zarazem ubogaca się o racjonalne treści pochodzące z otaczającej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rzeczywistości. Kryterium naczelnym tego typu poznania jest prawda, a więc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racjonalne, zaczątkowo zreflektowane – bo dokonujące się w aktach sądzenia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uzgodnienie się z ujmowaną poznawczo rzeczywistością. Przedmiotem takiego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poznania (ujmując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ogolnie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jest byt, rzeczywistość, a celem jest prawda, będąca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uzgodnieniem się sądowo-poznawczym z bytem ujmowanym w akcie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poznania. Tak pojęta prawda jest zarazem kryterium, czyli swoistą normą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wartościowego (lub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niewartościowego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 zabiegu poznawczego. Tu więc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przedmiot poznania (byt), i jego cel (prawda) są realnie tym samym, chociaż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rożnią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się w swych znaczeniach. Poznanie teoretyczne, przejawiające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najpierw w zdroworozsądkowym, 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poźniej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 naukowym poznaniu,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zrożnicowane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ciągle rozwijające się. Wchodzi ono także w kontakt z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działaniem praktycznym 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pojetycznym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). W każdym z nich jednak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jest suponowany kontakt poznawczy z bytem i świadome, prawdziwościowe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akty sądowo-poznawcze. Najpierwotniejszy poznawczy kontakt dokonuje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jeszcze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przedznakowym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ujęciu aktu istnienia bytu, co gwarantuje realność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znakowych ujęć poznawczych treści bytu. Sprawą istotną są też pytania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naukotworcze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(tworzące poznanie naukowe), decydujące o charakterze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odpowiedzi i celu naukowego poznania.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Drugą warstwę k. stanowi poznanie praktyczne (</w:t>
      </w:r>
      <w:r w:rsidRPr="001B32FC">
        <w:rPr>
          <w:rFonts w:asciiTheme="majorHAnsi" w:eastAsia="Greka" w:hAnsiTheme="majorHAnsi" w:cstheme="minorHAnsi"/>
          <w:sz w:val="24"/>
          <w:szCs w:val="24"/>
        </w:rPr>
        <w:t></w:t>
      </w:r>
      <w:r w:rsidRPr="001B32FC">
        <w:rPr>
          <w:rFonts w:asciiTheme="majorHAnsi" w:eastAsia="Greka" w:hAnsiTheme="majorHAnsi" w:cstheme="minorHAnsi"/>
          <w:sz w:val="24"/>
          <w:szCs w:val="24"/>
        </w:rPr>
        <w:t></w:t>
      </w:r>
      <w:r w:rsidRPr="001B32FC">
        <w:rPr>
          <w:rFonts w:asciiTheme="majorHAnsi" w:eastAsia="Greka" w:hAnsiTheme="majorHAnsi" w:cstheme="minorHAnsi"/>
          <w:sz w:val="24"/>
          <w:szCs w:val="24"/>
        </w:rPr>
        <w:t></w:t>
      </w:r>
      <w:r w:rsidRPr="001B32FC">
        <w:rPr>
          <w:rFonts w:asciiTheme="majorHAnsi" w:eastAsia="Greka" w:hAnsiTheme="majorHAnsi" w:cstheme="minorHAnsi"/>
          <w:sz w:val="24"/>
          <w:szCs w:val="24"/>
        </w:rPr>
        <w:t></w:t>
      </w:r>
      <w:r w:rsidRPr="001B32FC">
        <w:rPr>
          <w:rFonts w:asciiTheme="majorHAnsi" w:eastAsia="Greka" w:hAnsiTheme="majorHAnsi" w:cstheme="minorHAnsi"/>
          <w:sz w:val="24"/>
          <w:szCs w:val="24"/>
        </w:rPr>
        <w:t></w:t>
      </w:r>
      <w:r w:rsidRPr="001B32FC">
        <w:rPr>
          <w:rFonts w:asciiTheme="majorHAnsi" w:eastAsia="Greka" w:hAnsiTheme="majorHAnsi" w:cstheme="minorHAnsi"/>
          <w:sz w:val="24"/>
          <w:szCs w:val="24"/>
        </w:rPr>
        <w:t></w:t>
      </w:r>
      <w:r w:rsidRPr="001B32FC">
        <w:rPr>
          <w:rFonts w:asciiTheme="majorHAnsi" w:eastAsia="Greka" w:hAnsiTheme="majorHAnsi" w:cstheme="minorHAnsi"/>
          <w:sz w:val="24"/>
          <w:szCs w:val="24"/>
        </w:rPr>
        <w:t xml:space="preserve"> </w:t>
      </w:r>
      <w:r w:rsidRPr="001B32FC">
        <w:rPr>
          <w:rFonts w:asciiTheme="majorHAnsi" w:eastAsia="TimesNewRomanPSMT" w:hAnsiTheme="majorHAnsi" w:cstheme="minorHAnsi"/>
          <w:sz w:val="24"/>
          <w:szCs w:val="24"/>
        </w:rPr>
        <w:t>[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praksis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]),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kierujące ludzkim działaniem. Działanie przygodne jest przyczynowo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uwarunkowane i dlatego jego celem i motywem jest byt jako dobro, stanowiące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 tym, że działanie raczej zaistniało, niż nie zaistniało. Dobro jako cel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zarazem istotnym przedmiotem ludzkiego działania, o ile, oczywiście, jest ono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uznane przez człowieka jako dobro. Specyfiką praktycznego poznania jest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właśnie dojrzenie bytu-dobra jako „mego” przedmiotu i zarazem motywu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poznania. Ten typ poznania stoi u podstaw ludzkiego postępowania, a przez to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także całego porządku moralnego, wywodzącego się z osobowych decyzji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człowieka. W aktach decyzji dokonują się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autodeterminacje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ludzkich działań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 xml:space="preserve">poprzez wolny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wybor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treści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sądow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praktycznych o dobru,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należy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zrealizować w działaniu w perspektywie celu i w kontekście ludzkich nabytych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przekonań (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sądow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teoretycznych) o świecie-rzeczywistości i swym własnym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ludzkim bycie, czyli w świetle tzw. sumienia, będącego sprzężonymi aktami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samopoznania („umienia siebie”). Wszelkie działania osobowe – czyli rozumne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i wolne – są realizowaniem powziętych (z rozmysłem lub spontanicznie)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aktow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decyzyjnych,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tworzą pole moralności i obyczajowości, będące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społecznym wyrazem życia moralnego.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Trzecią warstwę k. stanowi poznanie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–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pojetyczne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”, w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ktorym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człowiek poprzez swoją ludzką działalność – wyłonioną z podmiotu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przechodzącą „na zewnątrz” – przekształca świat przez wprowadzenie swoich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wytworow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w obręb zastanej natury. Poznanie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dokonuje się zasadniczo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i pierwotnie w ludzkiej duszy, w obrębie ludzkiej myśli,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mając bogaty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materiał uzyskany w poznaniu teoretyczno-informacyjnym, może te treści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przekształcać i tworzyć z nich nowe, dotąd nieistniejące wytwory sztuki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techniki. Za kryterium i normę tego typu poznania uznał Arystoteles (a za nim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klasyczna filozofia) piękno – pojęte najszerzej, analogicznie, jako wizja bytu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wzbudzająca upodobanie, czyli swoista rozkosz kontemplatywnego poznania.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Tworczość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artystyczno-techniczna przebiega od pomysłu do jego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wykonania.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Zarowno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pomysł, jak i jego wykonanie stanowią swoiste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uzupełnienie zastanej natury i samego człowieka. Człowiek bowiem,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przeciwieństwie do zwierząt, rodzi się jako „byt z brakami”; musi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dostosować przez kulturowe działania do otaczającej rzeczywistości, by mieć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odzienie, mieszkanie, narzędzia potrzebne do życia i rozwoju. Dokonuje się to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podczas intelektualnej pracy, zw.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tworczością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 Materiał dla swej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pracy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czerpie z poznania rzeczy i siebie samego i „wpada na pomysł” konstruowania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i wytwarzania nowych, nie zastanych w naturze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przedmiotow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W tradycji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filozoficznej nazwano to „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ratio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recta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factibilium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” – „rozumem pokierowanym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pracą wytwarzaną”. Przedmiot tej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tworczości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jest niezwykle rozległy – dotyczy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i uporządkowania poznania (logika), i językowych wypowiedzi (retoryka),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ruchow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ciała (taniec, poruszanie się, mimika), i używania głosu (muzyka,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śpiew),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tworczości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literackiej, sztuk plastycznych (malowidła, rzeźba,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architektura),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wytworow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technicznych, a także społecznych form życia, jakimi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są: rodzina, gmina,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narod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 państwo, organizacje społeczne, czyli to, co zwykło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się nazywać cywilizacyjnym ustrojem. Człowiek „uzupełnia” w swym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kulturowym działaniu zastane „braki” natury,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ktorą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nieustannie doskonali w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rożnych formach k.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Wszystkie te dziedziny racjonalnej działalności nie wykluczają się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wzajemnie, lecz dopełniają się, zwł. w procesie poznania praktycznego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. Zawsze jednak punktem wyjścia jest poznanie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teoretycznoinformacyjne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,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dostarczające treści poznawczych,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ktore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mogą się stać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czynnikiem kierującym postępowaniem i obyczajowością lub tworzywem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przekształcanym w procesie poznania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tworczego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 Teoretyczne poznanie –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stanowiące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źrodło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i punkt wyjścia ludzkiej działalności racjonalnej – jest też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kresem tej działalności w poznaniu kontemplacyjnym i estetycznym,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wowczas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gdy zastana i przetwarzana rzeczywistość wzbudza bezinteresowną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kontemplację, kojącą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niepokoj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poznawczo-tworczy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>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Owe obszary racjonalnego działania przenika na rożne sposoby (jako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natchnienie, jako osobista synteza, jako osobowe uzasadnienie sensu działania)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lastRenderedPageBreak/>
        <w:t>religia, będąca więzią osoby ludzkiej z osobą Boga. Relacja konstytuująca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religię jest i zaczątkiem, i syntezą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aktow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osobowych człowieka (poznania i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chcenia-miłości przechodzących w działanie), o ile ten, uświadamiając sobie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swoją i świata bytową przygodność, zwraca się w aktach osobowych do osoby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Boga jako ostatecznej racji całego swego bytu. Dlatego religia, mając za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przedmiot Osobę, podnosi całe życie ludzkie do poziomu osobowego (a nie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rzeczowego), znajdując w bycie osoby Boga ostateczne uzasadnienie dla swych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osobowych </w:t>
      </w:r>
      <w:proofErr w:type="spellStart"/>
      <w:r w:rsidRPr="001B32FC">
        <w:rPr>
          <w:rFonts w:asciiTheme="majorHAnsi" w:eastAsia="TimesNewRomanPSMT" w:hAnsiTheme="majorHAnsi" w:cstheme="minorHAnsi"/>
          <w:sz w:val="24"/>
          <w:szCs w:val="24"/>
        </w:rPr>
        <w:t>aktow</w:t>
      </w:r>
      <w:proofErr w:type="spellEnd"/>
      <w:r w:rsidRPr="001B32FC">
        <w:rPr>
          <w:rFonts w:asciiTheme="majorHAnsi" w:eastAsia="TimesNewRomanPSMT" w:hAnsiTheme="majorHAnsi" w:cstheme="minorHAnsi"/>
          <w:sz w:val="24"/>
          <w:szCs w:val="24"/>
        </w:rPr>
        <w:t xml:space="preserve"> decyzyjnych, wynikających z ludzkiego, rozumnego życia.</w:t>
      </w:r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1B32FC">
        <w:rPr>
          <w:rFonts w:asciiTheme="majorHAnsi" w:hAnsiTheme="majorHAnsi" w:cstheme="minorHAnsi"/>
          <w:i/>
          <w:iCs/>
          <w:sz w:val="24"/>
          <w:szCs w:val="24"/>
        </w:rPr>
        <w:t xml:space="preserve">Mieczysław A. </w:t>
      </w:r>
      <w:proofErr w:type="spellStart"/>
      <w:r w:rsidRPr="001B32FC">
        <w:rPr>
          <w:rFonts w:asciiTheme="majorHAnsi" w:hAnsiTheme="majorHAnsi" w:cstheme="minorHAnsi"/>
          <w:i/>
          <w:iCs/>
          <w:sz w:val="24"/>
          <w:szCs w:val="24"/>
        </w:rPr>
        <w:t>Krąpiec</w:t>
      </w:r>
      <w:proofErr w:type="spellEnd"/>
    </w:p>
    <w:p w:rsidR="001B32FC" w:rsidRPr="001B32FC" w:rsidRDefault="001B32FC" w:rsidP="00B9237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PSMT" w:hAnsiTheme="majorHAnsi" w:cstheme="minorHAnsi"/>
          <w:sz w:val="24"/>
          <w:szCs w:val="24"/>
        </w:rPr>
      </w:pPr>
      <w:r w:rsidRPr="001B32FC">
        <w:rPr>
          <w:rFonts w:asciiTheme="majorHAnsi" w:eastAsia="TimesNewRomanPSMT" w:hAnsiTheme="majorHAnsi" w:cstheme="minorHAnsi"/>
          <w:sz w:val="24"/>
          <w:szCs w:val="24"/>
        </w:rPr>
        <w:t>FILOZOFICZNE KONCEPCJE KULTURY.</w:t>
      </w:r>
    </w:p>
    <w:p w:rsidR="00F10E00" w:rsidRPr="00B92372" w:rsidRDefault="003B118B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t xml:space="preserve">Strona Polskiego Towarzystwa </w:t>
      </w:r>
      <w:proofErr w:type="spellStart"/>
      <w:r w:rsidRPr="00B92372">
        <w:rPr>
          <w:rFonts w:asciiTheme="majorHAnsi" w:hAnsiTheme="majorHAnsi"/>
          <w:sz w:val="24"/>
          <w:szCs w:val="24"/>
        </w:rPr>
        <w:t>Tmasza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 z Akwinu, </w:t>
      </w:r>
      <w:hyperlink r:id="rId4" w:tgtFrame="_blank" w:history="1">
        <w:r w:rsidRPr="00B92372">
          <w:rPr>
            <w:rStyle w:val="Hipercze"/>
            <w:rFonts w:asciiTheme="majorHAnsi" w:hAnsiTheme="majorHAnsi"/>
            <w:sz w:val="24"/>
            <w:szCs w:val="24"/>
          </w:rPr>
          <w:t>http://www.ptta.pl/pef/pdf/k/kultura.pdf</w:t>
        </w:r>
      </w:hyperlink>
      <w:r w:rsidRPr="00B92372">
        <w:rPr>
          <w:rFonts w:asciiTheme="majorHAnsi" w:hAnsiTheme="majorHAnsi"/>
          <w:sz w:val="24"/>
          <w:szCs w:val="24"/>
        </w:rPr>
        <w:t xml:space="preserve"> (dostęp z dnia 12.10.2012r.)</w:t>
      </w: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br/>
      </w:r>
      <w:r w:rsidRPr="00B92372">
        <w:rPr>
          <w:rFonts w:asciiTheme="majorHAnsi" w:hAnsiTheme="majorHAnsi"/>
          <w:sz w:val="24"/>
          <w:szCs w:val="24"/>
        </w:rPr>
        <w:br/>
      </w:r>
      <w:r w:rsidRPr="00B92372">
        <w:rPr>
          <w:rFonts w:asciiTheme="majorHAnsi" w:hAnsiTheme="majorHAnsi"/>
          <w:b/>
          <w:sz w:val="24"/>
          <w:szCs w:val="24"/>
        </w:rPr>
        <w:t>Kultura</w:t>
      </w:r>
      <w:r w:rsidRPr="00B92372">
        <w:rPr>
          <w:rFonts w:asciiTheme="majorHAnsi" w:hAnsiTheme="majorHAnsi"/>
          <w:sz w:val="24"/>
          <w:szCs w:val="24"/>
        </w:rPr>
        <w:t xml:space="preserve"> (z łaciny </w:t>
      </w:r>
      <w:proofErr w:type="spellStart"/>
      <w:r w:rsidRPr="00B92372">
        <w:rPr>
          <w:rFonts w:asciiTheme="majorHAnsi" w:hAnsiTheme="majorHAnsi"/>
          <w:sz w:val="24"/>
          <w:szCs w:val="24"/>
        </w:rPr>
        <w:t>cultura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 – uprawa, kształcenie), całokształt materialnego i duchowego dorobku ludzkości, a także ogół wartości, zasad i norm współżycia przyjętych przez dane zbiorowości; wszystko to, co powstaje dzięki pracy człowieka, co jest wytworem jego myśli i działalności. Kultura dzieli się na: materialną, której zakres pokrywa się z pojęciem cywilizacja, i duchową - ogół wytworów i osiągnięć z dziedziny sztuki, nauki, moralności, funkcjonujących w postaci np. dzieł artystycznych, wierzeń, obyczajów, a także uznanych wartości, takich jak: prawda, sprawiedliwość, wolność, równość </w:t>
      </w:r>
      <w:proofErr w:type="spellStart"/>
      <w:r w:rsidRPr="00B92372">
        <w:rPr>
          <w:rFonts w:asciiTheme="majorHAnsi" w:hAnsiTheme="majorHAnsi"/>
          <w:sz w:val="24"/>
          <w:szCs w:val="24"/>
        </w:rPr>
        <w:t>itp.Kultura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 odnosi się do poszczególnych sfer życia społecznego, np. kultura polityczna, kultura prawna, kultura pracy, kultura życia codziennego. Pojęcie kultura ma długą tradycję.</w:t>
      </w:r>
      <w:r w:rsidRPr="00B92372">
        <w:rPr>
          <w:rFonts w:asciiTheme="majorHAnsi" w:hAnsiTheme="majorHAnsi"/>
          <w:sz w:val="24"/>
          <w:szCs w:val="24"/>
        </w:rPr>
        <w:br/>
      </w:r>
      <w:r w:rsidRPr="00B92372">
        <w:rPr>
          <w:rFonts w:asciiTheme="majorHAnsi" w:hAnsiTheme="majorHAnsi"/>
          <w:sz w:val="24"/>
          <w:szCs w:val="24"/>
        </w:rPr>
        <w:br/>
        <w:t>Źródło:</w:t>
      </w:r>
      <w:r w:rsidRPr="00B92372">
        <w:rPr>
          <w:rFonts w:asciiTheme="majorHAnsi" w:hAnsiTheme="majorHAnsi"/>
          <w:sz w:val="24"/>
          <w:szCs w:val="24"/>
        </w:rPr>
        <w:br/>
        <w:t xml:space="preserve">ONET </w:t>
      </w:r>
      <w:hyperlink r:id="rId5" w:tgtFrame="_blank" w:history="1">
        <w:r w:rsidRPr="00B92372">
          <w:rPr>
            <w:rStyle w:val="Hipercze"/>
            <w:rFonts w:asciiTheme="majorHAnsi" w:hAnsiTheme="majorHAnsi"/>
            <w:sz w:val="24"/>
            <w:szCs w:val="24"/>
          </w:rPr>
          <w:t>http://portalwiedzy.onet.pl/69310,,,,kultura,haslo.html</w:t>
        </w:r>
      </w:hyperlink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t>Określenie "kultura" jest pojęciem niezwykle szerokim i obejmuje szereg dziedzin aktywności człowieka. Kultura to zjawiska społeczne i artystyczne; kultura to wytwory materialne i niematerialne; kultura obejmuje między innymi literaturę, sztukę, film. Generalnie ujmując - Kultura to duchowy i materialny dorobek społeczeństwa, w tym charakterystyczne dla danego społeczeństwa wyuczone wzory postępowania, w odróżnieniu od tego, co jest biologicznie odziedziczone. Przyjrzyjmy się kilku różnym definicjom kultury. Definicje te ujmują kulturę w różnorodny sposób, często zupełnie odmienny lub też koncentrujący się na innym obszarze życia i ludzkiej aktywności.</w:t>
      </w: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b/>
          <w:sz w:val="24"/>
          <w:szCs w:val="24"/>
        </w:rPr>
        <w:t>KULTURA</w:t>
      </w:r>
      <w:r w:rsidRPr="00B92372">
        <w:rPr>
          <w:rFonts w:asciiTheme="majorHAnsi" w:hAnsiTheme="majorHAnsi"/>
          <w:sz w:val="24"/>
          <w:szCs w:val="24"/>
        </w:rPr>
        <w:t xml:space="preserve"> – (z łaciny. </w:t>
      </w:r>
      <w:proofErr w:type="spellStart"/>
      <w:r w:rsidRPr="00B92372">
        <w:rPr>
          <w:rFonts w:asciiTheme="majorHAnsi" w:hAnsiTheme="majorHAnsi"/>
          <w:sz w:val="24"/>
          <w:szCs w:val="24"/>
        </w:rPr>
        <w:t>cultura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 – uprawa) to ogół stworzonych przez ludzi wartości naukowych, społecznych, artystycznych i technicznych oraz procesy tworzenia tych </w:t>
      </w:r>
      <w:r w:rsidRPr="00B92372">
        <w:rPr>
          <w:rFonts w:asciiTheme="majorHAnsi" w:hAnsiTheme="majorHAnsi"/>
          <w:sz w:val="24"/>
          <w:szCs w:val="24"/>
        </w:rPr>
        <w:lastRenderedPageBreak/>
        <w:t>wartości. W przeszłości kojarzyło się pojęcie kultury z „ uprawą roli” bądź z „uprawą umysłu”.</w:t>
      </w: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t>Kultura, czyli cywilizacja, jest to złożona całość, która obejmuje wiedzę, wierzenia, sztukę, moralność, prawa, obyczaje oraz inne zdolności i nawyki nabyte przez ludzi jako członków społeczeństwa (definicja Edwarda Tylora z 1871 roku)</w:t>
      </w:r>
    </w:p>
    <w:p w:rsidR="00514F49" w:rsidRPr="00B92372" w:rsidRDefault="00514F49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t>Kultura jest to względnie zintegrowana całość obejmująca zachowania ludzi przebiegające według wspólnych dla zbiorowości społecznej wzorów wykształconych i przyswajanych w toku interakcji oraz zawierająca wytwory takich zachowań (Antonina Kłoskowska, Kultura masowa, 1983 PWN oraz Socjologia kultury, 1981 PWN).</w:t>
      </w:r>
    </w:p>
    <w:p w:rsidR="00514F49" w:rsidRPr="00B92372" w:rsidRDefault="001B2843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t xml:space="preserve">Źródło: </w:t>
      </w:r>
      <w:r w:rsidR="00514F49" w:rsidRPr="00B92372">
        <w:rPr>
          <w:rFonts w:asciiTheme="majorHAnsi" w:hAnsiTheme="majorHAnsi"/>
          <w:sz w:val="24"/>
          <w:szCs w:val="24"/>
        </w:rPr>
        <w:t>http://www.wiedza24h.pl/pojecie/8/kultura_definicje.html</w:t>
      </w:r>
    </w:p>
    <w:p w:rsidR="001B2843" w:rsidRPr="00B92372" w:rsidRDefault="001B2843" w:rsidP="00B92372">
      <w:pPr>
        <w:jc w:val="both"/>
        <w:rPr>
          <w:rFonts w:asciiTheme="majorHAnsi" w:hAnsiTheme="majorHAnsi"/>
          <w:sz w:val="24"/>
          <w:szCs w:val="24"/>
        </w:rPr>
      </w:pPr>
    </w:p>
    <w:p w:rsidR="001B2843" w:rsidRPr="00B92372" w:rsidRDefault="001B2843" w:rsidP="00B92372">
      <w:pPr>
        <w:pStyle w:val="Bezodstpw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B92372">
        <w:rPr>
          <w:rFonts w:asciiTheme="majorHAnsi" w:hAnsiTheme="majorHAnsi"/>
          <w:b/>
          <w:i/>
          <w:sz w:val="24"/>
          <w:szCs w:val="24"/>
        </w:rPr>
        <w:t xml:space="preserve">Kultura </w:t>
      </w:r>
      <w:r w:rsidRPr="00B92372">
        <w:rPr>
          <w:rFonts w:asciiTheme="majorHAnsi" w:hAnsiTheme="majorHAnsi"/>
          <w:sz w:val="24"/>
          <w:szCs w:val="24"/>
        </w:rPr>
        <w:t>- jest dobrem i dorobkiem zbiorowym, owocem twórczego i przetwórczego wysiłku niezliczonych pokoleń. Jest pozaspołeczna. O kulturze mówić można dopiero wówczas, gdy odkrycie wynalazek zostaje zachowany, gdy jest przekazywany z pokolenia na pokolenie, gdy staje się dorobkiem trwałym zbiorowości ludzkiej, nie przyzwyczajeniem poszczególnej jednostki czy jej mniemaniem osobistym.</w:t>
      </w:r>
    </w:p>
    <w:p w:rsidR="00514F49" w:rsidRPr="00B92372" w:rsidRDefault="00514F49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1B2843" w:rsidRPr="00B92372" w:rsidRDefault="001B2843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B92372">
        <w:rPr>
          <w:rStyle w:val="Uwydatnienie"/>
          <w:rFonts w:asciiTheme="majorHAnsi" w:hAnsiTheme="majorHAnsi"/>
          <w:b/>
          <w:bCs/>
          <w:sz w:val="24"/>
          <w:szCs w:val="24"/>
          <w:shd w:val="clear" w:color="auto" w:fill="FFFFCC"/>
        </w:rPr>
        <w:t>Antropologia kultury</w:t>
      </w:r>
      <w:r w:rsidRPr="00B92372">
        <w:rPr>
          <w:rFonts w:asciiTheme="majorHAnsi" w:hAnsiTheme="majorHAnsi"/>
          <w:b/>
          <w:bCs/>
          <w:sz w:val="24"/>
          <w:szCs w:val="24"/>
        </w:rPr>
        <w:t xml:space="preserve"> : </w:t>
      </w:r>
      <w:r w:rsidRPr="00B92372">
        <w:rPr>
          <w:rFonts w:asciiTheme="majorHAnsi" w:hAnsiTheme="majorHAnsi"/>
          <w:sz w:val="24"/>
          <w:szCs w:val="24"/>
        </w:rPr>
        <w:t xml:space="preserve">zagadnienia i wybór tekstów / oprac. Grzegorz Godlewski; </w:t>
      </w:r>
      <w:r w:rsidRPr="00B92372">
        <w:rPr>
          <w:rFonts w:asciiTheme="majorHAnsi" w:hAnsiTheme="majorHAnsi"/>
          <w:sz w:val="24"/>
          <w:szCs w:val="24"/>
        </w:rPr>
        <w:br/>
        <w:t xml:space="preserve">wstęp i red. Andrzej </w:t>
      </w:r>
      <w:proofErr w:type="spellStart"/>
      <w:r w:rsidRPr="00B92372">
        <w:rPr>
          <w:rFonts w:asciiTheme="majorHAnsi" w:hAnsiTheme="majorHAnsi"/>
          <w:sz w:val="24"/>
          <w:szCs w:val="24"/>
        </w:rPr>
        <w:t>Mencwel</w:t>
      </w:r>
      <w:proofErr w:type="spellEnd"/>
      <w:r w:rsidRPr="00B92372">
        <w:rPr>
          <w:rFonts w:asciiTheme="majorHAnsi" w:hAnsiTheme="majorHAnsi"/>
          <w:sz w:val="24"/>
          <w:szCs w:val="24"/>
        </w:rPr>
        <w:t>,  Warszawa : Wydawnictwo Uniwersytetu Warszawskiego, 2005r.</w:t>
      </w:r>
    </w:p>
    <w:p w:rsidR="003778E9" w:rsidRPr="00B92372" w:rsidRDefault="003778E9" w:rsidP="00B92372">
      <w:pPr>
        <w:jc w:val="both"/>
        <w:rPr>
          <w:rFonts w:asciiTheme="majorHAnsi" w:hAnsiTheme="majorHAnsi"/>
          <w:sz w:val="24"/>
          <w:szCs w:val="24"/>
        </w:rPr>
      </w:pP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Określenie  "kultura"  jest  pojęciem  niezwykle  szerokim  i  obejmuje  szereg  dziedzin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aktywności  człowieka.  Kultura  to  zjawiska  społeczne  i  artystyczne;  kultura  to  wytwory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materialne  i  niematerialne;  kultura  obejmuje  między  innymi  literaturę,  sztukę,  film.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Generalnie  ujmując  -  Kultura  to  duchowy  i  materialny  dorobek  społeczeństwa,  w  tym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charakterystyczne  dla  danego  społeczeństwa  wyuczone  wzory  postępowania,  w  odróżnieniu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od  tego,  co  jest  biologicznie  odziedziczone.  Przyjrzyjmy  się  kilku  różnym  definicjom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lastRenderedPageBreak/>
        <w:t xml:space="preserve">kultury. Definicje te ujmują kulturę w różnorodny sposób, często zupełnie </w:t>
      </w:r>
      <w:proofErr w:type="spellStart"/>
      <w:r w:rsidRPr="00B92372">
        <w:rPr>
          <w:rFonts w:asciiTheme="majorHAnsi" w:hAnsiTheme="majorHAnsi" w:cstheme="minorHAnsi"/>
          <w:sz w:val="24"/>
          <w:szCs w:val="24"/>
        </w:rPr>
        <w:t>odmnienny</w:t>
      </w:r>
      <w:proofErr w:type="spellEnd"/>
      <w:r w:rsidRPr="00B92372">
        <w:rPr>
          <w:rFonts w:asciiTheme="majorHAnsi" w:hAnsiTheme="majorHAnsi" w:cstheme="minorHAnsi"/>
          <w:sz w:val="24"/>
          <w:szCs w:val="24"/>
        </w:rPr>
        <w:t xml:space="preserve"> lub też 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>koncentrujący się na innym obszarze życia i ludzkiej aktywności.</w:t>
      </w: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3778E9" w:rsidRPr="00B92372" w:rsidRDefault="003778E9" w:rsidP="00B92372">
      <w:pPr>
        <w:jc w:val="both"/>
        <w:rPr>
          <w:rFonts w:asciiTheme="majorHAnsi" w:hAnsiTheme="majorHAnsi" w:cstheme="minorHAnsi"/>
          <w:sz w:val="24"/>
          <w:szCs w:val="24"/>
        </w:rPr>
      </w:pPr>
      <w:r w:rsidRPr="00B92372">
        <w:rPr>
          <w:rFonts w:asciiTheme="majorHAnsi" w:hAnsiTheme="majorHAnsi" w:cstheme="minorHAnsi"/>
          <w:sz w:val="24"/>
          <w:szCs w:val="24"/>
        </w:rPr>
        <w:t xml:space="preserve">Źródło: Strona internetowa – Wiedza 24h - </w:t>
      </w:r>
      <w:hyperlink r:id="rId6" w:history="1">
        <w:r w:rsidR="00BE3448" w:rsidRPr="00B92372">
          <w:rPr>
            <w:rStyle w:val="Hipercze"/>
            <w:rFonts w:asciiTheme="majorHAnsi" w:hAnsiTheme="majorHAnsi" w:cstheme="minorHAnsi"/>
            <w:sz w:val="24"/>
            <w:szCs w:val="24"/>
          </w:rPr>
          <w:t>http://www.wiedza24h.pl/pojecie/8/kultura_definicje.html</w:t>
        </w:r>
      </w:hyperlink>
    </w:p>
    <w:p w:rsidR="00BE3448" w:rsidRPr="00B92372" w:rsidRDefault="00BE3448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E3448" w:rsidRPr="00B92372" w:rsidRDefault="00BE3448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b/>
          <w:bCs/>
          <w:sz w:val="24"/>
          <w:szCs w:val="24"/>
        </w:rPr>
        <w:t>Kultura</w:t>
      </w:r>
      <w:r w:rsidRPr="00B92372">
        <w:rPr>
          <w:rFonts w:asciiTheme="majorHAnsi" w:hAnsiTheme="majorHAnsi"/>
          <w:sz w:val="24"/>
          <w:szCs w:val="24"/>
        </w:rPr>
        <w:t xml:space="preserve"> (z łaciny </w:t>
      </w:r>
      <w:proofErr w:type="spellStart"/>
      <w:r w:rsidRPr="00B92372">
        <w:rPr>
          <w:rFonts w:asciiTheme="majorHAnsi" w:hAnsiTheme="majorHAnsi"/>
          <w:sz w:val="24"/>
          <w:szCs w:val="24"/>
        </w:rPr>
        <w:t>cultura</w:t>
      </w:r>
      <w:proofErr w:type="spellEnd"/>
      <w:r w:rsidRPr="00B92372">
        <w:rPr>
          <w:rFonts w:asciiTheme="majorHAnsi" w:hAnsiTheme="majorHAnsi"/>
          <w:sz w:val="24"/>
          <w:szCs w:val="24"/>
        </w:rPr>
        <w:t>- uprawa, kształcenie), całokształt materialnego i duchowego dorobku ludzkości, a także ogół wartości, zasad, norm współżycia przyjęty przez dane zbiorowości; wszystko to, co powstaje dzięki pracy człowieka, co jest wytworem jego myśli i działalności. Kultura dzieli się na materialną, której zakres pokrywa się z pojęciem cywilizacja, i duchowa- ogół wytworów i osiągnięć z dziedziny sztuki, nauki, moralności, funkcjonujących w postaci np. dzieł artystycznych, wierzeń, obyczajów, a także uznanych wartości, takich jak: prawda, sprawiedliwość, wolność, równość itp.</w:t>
      </w:r>
      <w:r w:rsidRPr="00B92372">
        <w:rPr>
          <w:rFonts w:asciiTheme="majorHAnsi" w:hAnsiTheme="majorHAnsi"/>
          <w:sz w:val="24"/>
          <w:szCs w:val="24"/>
        </w:rPr>
        <w:br/>
        <w:t xml:space="preserve">     (Hasło opracowano na podstawie “Słownika Encyklopedycznego Edukacja Obywatelska” Wydawnictwa Europa. Autorzy: Roman </w:t>
      </w:r>
      <w:proofErr w:type="spellStart"/>
      <w:r w:rsidRPr="00B92372">
        <w:rPr>
          <w:rFonts w:asciiTheme="majorHAnsi" w:hAnsiTheme="majorHAnsi"/>
          <w:sz w:val="24"/>
          <w:szCs w:val="24"/>
        </w:rPr>
        <w:t>Smolski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, Marek </w:t>
      </w:r>
      <w:proofErr w:type="spellStart"/>
      <w:r w:rsidRPr="00B92372">
        <w:rPr>
          <w:rFonts w:asciiTheme="majorHAnsi" w:hAnsiTheme="majorHAnsi"/>
          <w:sz w:val="24"/>
          <w:szCs w:val="24"/>
        </w:rPr>
        <w:t>Smolski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, Elżbieta Helena </w:t>
      </w:r>
      <w:proofErr w:type="spellStart"/>
      <w:r w:rsidRPr="00B92372">
        <w:rPr>
          <w:rFonts w:asciiTheme="majorHAnsi" w:hAnsiTheme="majorHAnsi"/>
          <w:sz w:val="24"/>
          <w:szCs w:val="24"/>
        </w:rPr>
        <w:t>Stadtmüller</w:t>
      </w:r>
      <w:proofErr w:type="spellEnd"/>
      <w:r w:rsidRPr="00B92372">
        <w:rPr>
          <w:rFonts w:asciiTheme="majorHAnsi" w:hAnsiTheme="majorHAnsi"/>
          <w:sz w:val="24"/>
          <w:szCs w:val="24"/>
        </w:rPr>
        <w:t>. ISBN 83-85336-31-1. Rok wydania 1999.)</w:t>
      </w:r>
      <w:r w:rsidRPr="00B92372">
        <w:rPr>
          <w:rFonts w:asciiTheme="majorHAnsi" w:hAnsiTheme="majorHAnsi"/>
          <w:sz w:val="24"/>
          <w:szCs w:val="24"/>
        </w:rPr>
        <w:br/>
        <w:t xml:space="preserve">      </w:t>
      </w:r>
      <w:hyperlink r:id="rId7" w:tgtFrame="_blank" w:history="1">
        <w:r w:rsidRPr="00B92372">
          <w:rPr>
            <w:rStyle w:val="Hipercze"/>
            <w:rFonts w:asciiTheme="majorHAnsi" w:hAnsiTheme="majorHAnsi"/>
            <w:sz w:val="24"/>
            <w:szCs w:val="24"/>
          </w:rPr>
          <w:t>http://portalwiedzy.onet.pl/69310,,,,kultura,haslo.html</w:t>
        </w:r>
      </w:hyperlink>
    </w:p>
    <w:p w:rsidR="00243355" w:rsidRPr="00B92372" w:rsidRDefault="00243355" w:rsidP="00B92372">
      <w:pPr>
        <w:jc w:val="both"/>
        <w:rPr>
          <w:rFonts w:asciiTheme="majorHAnsi" w:hAnsiTheme="majorHAnsi"/>
          <w:sz w:val="24"/>
          <w:szCs w:val="24"/>
        </w:rPr>
      </w:pP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3355">
        <w:rPr>
          <w:rFonts w:asciiTheme="majorHAnsi" w:eastAsia="Times New Roman" w:hAnsiTheme="majorHAnsi" w:cs="Times New Roman"/>
          <w:sz w:val="24"/>
          <w:szCs w:val="24"/>
          <w:lang w:eastAsia="pl-PL"/>
        </w:rPr>
        <w:t>Definicja kultury - </w:t>
      </w:r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Alfred Louis Kroeber i </w:t>
      </w:r>
      <w:proofErr w:type="spellStart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Clyde</w:t>
      </w:r>
      <w:proofErr w:type="spellEnd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proofErr w:type="spellStart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Kluckhohn</w:t>
      </w:r>
      <w:proofErr w:type="spellEnd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Kultura jest związana z człowiekiem na wiele </w:t>
      </w:r>
      <w:proofErr w:type="spellStart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sposobów:człowiek</w:t>
      </w:r>
      <w:proofErr w:type="spellEnd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 jest jej twórcą, a zarazem jest przez nią kształtowany; za pomocą wyraża swoje potrzeby, emocje i wrażenia, spożytkowuje ją organizując sobie życie; </w:t>
      </w:r>
      <w:hyperlink r:id="rId8" w:tgtFrame="_blank" w:history="1">
        <w:r w:rsidRPr="00B92372">
          <w:rPr>
            <w:rFonts w:asciiTheme="majorHAnsi" w:eastAsia="Times New Roman" w:hAnsiTheme="majorHAnsi" w:cs="Arial"/>
            <w:color w:val="0000FF"/>
            <w:sz w:val="24"/>
            <w:szCs w:val="24"/>
            <w:lang w:eastAsia="pl-PL"/>
          </w:rPr>
          <w:t>c</w:t>
        </w:r>
      </w:hyperlink>
      <w:r w:rsidRPr="00243355">
        <w:rPr>
          <w:rFonts w:asciiTheme="majorHAnsi" w:eastAsia="Times New Roman" w:hAnsiTheme="majorHAnsi" w:cs="Times New Roman"/>
          <w:sz w:val="24"/>
          <w:szCs w:val="24"/>
          <w:lang w:eastAsia="pl-PL"/>
        </w:rPr>
        <w:t>złowiek</w:t>
      </w:r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 tworzy kulturę, jest jej nosicielem i odbiorcą, a także manipuluje kulturą jako pewnym narzędziem w życiu zbiorowym.</w:t>
      </w: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proofErr w:type="spellStart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Żródło</w:t>
      </w:r>
      <w:proofErr w:type="spellEnd"/>
      <w:r w:rsidRPr="00243355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243355" w:rsidRPr="00243355" w:rsidRDefault="00243355" w:rsidP="00B9237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243355">
        <w:rPr>
          <w:rFonts w:asciiTheme="majorHAnsi" w:eastAsia="Times New Roman" w:hAnsiTheme="majorHAnsi" w:cs="Arial"/>
          <w:i/>
          <w:iCs/>
          <w:sz w:val="24"/>
          <w:szCs w:val="24"/>
          <w:lang w:eastAsia="pl-PL"/>
        </w:rPr>
        <w:t xml:space="preserve">Co to </w:t>
      </w:r>
      <w:hyperlink r:id="rId9" w:tgtFrame="_blank" w:history="1">
        <w:r w:rsidRPr="00B92372">
          <w:rPr>
            <w:rFonts w:asciiTheme="majorHAnsi" w:eastAsia="Times New Roman" w:hAnsiTheme="majorHAnsi" w:cs="Arial"/>
            <w:i/>
            <w:iCs/>
            <w:color w:val="0000FF"/>
            <w:sz w:val="24"/>
            <w:szCs w:val="24"/>
            <w:u w:val="single"/>
            <w:lang w:eastAsia="pl-PL"/>
          </w:rPr>
          <w:t>jest.info</w:t>
        </w:r>
      </w:hyperlink>
      <w:r w:rsidRPr="00243355">
        <w:rPr>
          <w:rFonts w:asciiTheme="majorHAnsi" w:eastAsia="Times New Roman" w:hAnsiTheme="majorHAnsi" w:cs="Arial"/>
          <w:i/>
          <w:iCs/>
          <w:sz w:val="24"/>
          <w:szCs w:val="24"/>
          <w:lang w:eastAsia="pl-PL"/>
        </w:rPr>
        <w:t xml:space="preserve"> - słownik internetowy,  </w:t>
      </w:r>
      <w:hyperlink r:id="rId10" w:tgtFrame="_blank" w:history="1">
        <w:r w:rsidRPr="00B92372">
          <w:rPr>
            <w:rFonts w:asciiTheme="majorHAnsi" w:eastAsia="Times New Roman" w:hAnsiTheme="majorHAnsi" w:cs="Times New Roman"/>
            <w:i/>
            <w:iCs/>
            <w:color w:val="000000"/>
            <w:sz w:val="24"/>
            <w:szCs w:val="24"/>
            <w:u w:val="single"/>
            <w:lang w:eastAsia="pl-PL"/>
          </w:rPr>
          <w:t>http://www.cotojest.info/kultura_334.html</w:t>
        </w:r>
      </w:hyperlink>
      <w:r w:rsidRPr="00243355">
        <w:rPr>
          <w:rFonts w:asciiTheme="majorHAnsi" w:eastAsia="Times New Roman" w:hAnsiTheme="majorHAnsi" w:cs="Times New Roman"/>
          <w:i/>
          <w:iCs/>
          <w:sz w:val="24"/>
          <w:szCs w:val="24"/>
          <w:lang w:eastAsia="pl-PL"/>
        </w:rPr>
        <w:t>, dostęp 05.10.1012.</w:t>
      </w:r>
    </w:p>
    <w:p w:rsidR="00243355" w:rsidRPr="00B92372" w:rsidRDefault="00243355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243355" w:rsidRPr="00B92372" w:rsidRDefault="00243355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b/>
          <w:sz w:val="24"/>
          <w:szCs w:val="24"/>
        </w:rPr>
        <w:t xml:space="preserve">Kultura </w:t>
      </w:r>
      <w:r w:rsidRPr="00B92372">
        <w:rPr>
          <w:rFonts w:asciiTheme="majorHAnsi" w:hAnsiTheme="majorHAnsi"/>
          <w:sz w:val="24"/>
          <w:szCs w:val="24"/>
        </w:rPr>
        <w:t>–„</w:t>
      </w:r>
      <w:r w:rsidRPr="00B92372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B92372">
        <w:rPr>
          <w:rFonts w:asciiTheme="majorHAnsi" w:hAnsiTheme="majorHAnsi"/>
          <w:sz w:val="24"/>
          <w:szCs w:val="24"/>
        </w:rPr>
        <w:t>socjol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. całokształt materialnego i duchowego dorobku ludzkości gromadzony, utrwalony i wzbogacany w ciągu jej dziejów, przekazywany z pokolenia na pokolenie; w skład tak pojętej k. wchodzą nie tylko wytwory materialne i instytucje społ., ale także zasady współżycia społ., sposoby postępowania, wzory, kryteria ocen </w:t>
      </w:r>
      <w:proofErr w:type="spellStart"/>
      <w:r w:rsidRPr="00B92372">
        <w:rPr>
          <w:rFonts w:asciiTheme="majorHAnsi" w:hAnsiTheme="majorHAnsi"/>
          <w:sz w:val="24"/>
          <w:szCs w:val="24"/>
        </w:rPr>
        <w:t>estet</w:t>
      </w:r>
      <w:proofErr w:type="spellEnd"/>
      <w:r w:rsidRPr="00B92372">
        <w:rPr>
          <w:rFonts w:asciiTheme="majorHAnsi" w:hAnsiTheme="majorHAnsi"/>
          <w:sz w:val="24"/>
          <w:szCs w:val="24"/>
        </w:rPr>
        <w:t>. i moralnych przyjęte w danej zbiorowości i wyznaczające obowiązujące zachowania”</w:t>
      </w:r>
    </w:p>
    <w:p w:rsidR="00243355" w:rsidRPr="00B92372" w:rsidRDefault="00243355" w:rsidP="00B92372">
      <w:pPr>
        <w:jc w:val="both"/>
        <w:rPr>
          <w:rFonts w:asciiTheme="majorHAnsi" w:hAnsiTheme="majorHAnsi"/>
          <w:sz w:val="24"/>
          <w:szCs w:val="24"/>
        </w:rPr>
      </w:pPr>
      <w:r w:rsidRPr="00B92372">
        <w:rPr>
          <w:rFonts w:asciiTheme="majorHAnsi" w:hAnsiTheme="majorHAnsi"/>
          <w:sz w:val="24"/>
          <w:szCs w:val="24"/>
        </w:rPr>
        <w:lastRenderedPageBreak/>
        <w:t xml:space="preserve">Źródło:  Encyklopedia Popularna PWN, red. Barbara </w:t>
      </w:r>
      <w:proofErr w:type="spellStart"/>
      <w:r w:rsidRPr="00B92372">
        <w:rPr>
          <w:rFonts w:asciiTheme="majorHAnsi" w:hAnsiTheme="majorHAnsi"/>
          <w:sz w:val="24"/>
          <w:szCs w:val="24"/>
        </w:rPr>
        <w:t>Petrozolin</w:t>
      </w:r>
      <w:proofErr w:type="spellEnd"/>
      <w:r w:rsidRPr="00B92372">
        <w:rPr>
          <w:rFonts w:asciiTheme="majorHAnsi" w:hAnsiTheme="majorHAnsi"/>
          <w:sz w:val="24"/>
          <w:szCs w:val="24"/>
        </w:rPr>
        <w:t xml:space="preserve"> – Skowrońska, Warszawa 1992, hasło: kultura</w:t>
      </w:r>
    </w:p>
    <w:p w:rsidR="00243355" w:rsidRPr="00B92372" w:rsidRDefault="00243355" w:rsidP="00B92372">
      <w:pPr>
        <w:jc w:val="both"/>
        <w:rPr>
          <w:rFonts w:asciiTheme="majorHAnsi" w:hAnsiTheme="majorHAnsi" w:cstheme="minorHAnsi"/>
          <w:sz w:val="24"/>
          <w:szCs w:val="24"/>
        </w:rPr>
      </w:pPr>
    </w:p>
    <w:sectPr w:rsidR="00243355" w:rsidRPr="00B92372" w:rsidSect="00F10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rek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32FC"/>
    <w:rsid w:val="001B2843"/>
    <w:rsid w:val="001B32FC"/>
    <w:rsid w:val="00207937"/>
    <w:rsid w:val="00243355"/>
    <w:rsid w:val="002522B1"/>
    <w:rsid w:val="003778E9"/>
    <w:rsid w:val="003B118B"/>
    <w:rsid w:val="00514F49"/>
    <w:rsid w:val="00B92372"/>
    <w:rsid w:val="00BE3448"/>
    <w:rsid w:val="00F1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118B"/>
    <w:rPr>
      <w:color w:val="0000FF"/>
      <w:u w:val="single"/>
    </w:rPr>
  </w:style>
  <w:style w:type="paragraph" w:styleId="Bezodstpw">
    <w:name w:val="No Spacing"/>
    <w:uiPriority w:val="1"/>
    <w:qFormat/>
    <w:rsid w:val="001B2843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B2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ojest.info/czlowiek_65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wiedzy.onet.pl/69310,,,,kultura,hasl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edza24h.pl/pojecie/8/kultura_definicj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rtalwiedzy.onet.pl/69310,,,,kultura,haslo.html" TargetMode="External"/><Relationship Id="rId10" Type="http://schemas.openxmlformats.org/officeDocument/2006/relationships/hyperlink" Target="http://www.cotojest.info/kultura_334.html" TargetMode="External"/><Relationship Id="rId4" Type="http://schemas.openxmlformats.org/officeDocument/2006/relationships/hyperlink" Target="http://www.ptta.pl/pef/pdf/k/kultura.pdf" TargetMode="External"/><Relationship Id="rId9" Type="http://schemas.openxmlformats.org/officeDocument/2006/relationships/hyperlink" Target="http://jest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4952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dcterms:created xsi:type="dcterms:W3CDTF">2012-10-12T18:33:00Z</dcterms:created>
  <dcterms:modified xsi:type="dcterms:W3CDTF">2012-10-12T20:51:00Z</dcterms:modified>
</cp:coreProperties>
</file>